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2E5" w:rsidRPr="004E12E5" w:rsidRDefault="004E12E5" w:rsidP="004E12E5">
      <w:pPr>
        <w:keepNext/>
        <w:autoSpaceDE w:val="0"/>
        <w:autoSpaceDN w:val="0"/>
        <w:adjustRightInd w:val="0"/>
        <w:spacing w:before="100" w:after="100"/>
        <w:outlineLvl w:val="2"/>
        <w:rPr>
          <w:rFonts w:ascii="Times New Roman" w:hAnsi="Times New Roman" w:cs="Times New Roman"/>
          <w:b/>
          <w:bCs/>
          <w:sz w:val="36"/>
          <w:szCs w:val="36"/>
        </w:rPr>
      </w:pPr>
      <w:r w:rsidRPr="004E12E5">
        <w:rPr>
          <w:rFonts w:ascii="Times New Roman" w:hAnsi="Times New Roman" w:cs="Times New Roman"/>
          <w:b/>
          <w:bCs/>
          <w:sz w:val="36"/>
          <w:szCs w:val="36"/>
        </w:rPr>
        <w:t xml:space="preserve">Transferencia de Google </w:t>
      </w:r>
      <w:proofErr w:type="spellStart"/>
      <w:r w:rsidRPr="004E12E5">
        <w:rPr>
          <w:rFonts w:ascii="Times New Roman" w:hAnsi="Times New Roman" w:cs="Times New Roman"/>
          <w:b/>
          <w:bCs/>
          <w:sz w:val="36"/>
          <w:szCs w:val="36"/>
        </w:rPr>
        <w:t>eBooks</w:t>
      </w:r>
      <w:proofErr w:type="spellEnd"/>
      <w:r w:rsidRPr="004E12E5">
        <w:rPr>
          <w:rFonts w:ascii="Times New Roman" w:hAnsi="Times New Roman" w:cs="Times New Roman"/>
          <w:b/>
          <w:bCs/>
          <w:sz w:val="36"/>
          <w:szCs w:val="36"/>
        </w:rPr>
        <w:t xml:space="preserve"> a Sony Reader </w:t>
      </w:r>
    </w:p>
    <w:p w:rsidR="004E12E5" w:rsidRPr="004E12E5" w:rsidRDefault="004E12E5" w:rsidP="004E12E5">
      <w:pPr>
        <w:keepNext/>
        <w:autoSpaceDE w:val="0"/>
        <w:autoSpaceDN w:val="0"/>
        <w:adjustRightInd w:val="0"/>
        <w:spacing w:before="100" w:after="100"/>
        <w:outlineLvl w:val="3"/>
        <w:rPr>
          <w:rFonts w:ascii="Times New Roman" w:hAnsi="Times New Roman" w:cs="Times New Roman"/>
          <w:b/>
          <w:bCs/>
          <w:sz w:val="28"/>
          <w:szCs w:val="28"/>
        </w:rPr>
      </w:pPr>
      <w:r w:rsidRPr="004E12E5">
        <w:rPr>
          <w:rFonts w:ascii="Times New Roman" w:hAnsi="Times New Roman" w:cs="Times New Roman"/>
          <w:b/>
          <w:bCs/>
          <w:sz w:val="28"/>
          <w:szCs w:val="28"/>
        </w:rPr>
        <w:t>Sólo la primera vez</w:t>
      </w:r>
    </w:p>
    <w:p w:rsidR="004E12E5" w:rsidRPr="004E12E5" w:rsidRDefault="004E12E5" w:rsidP="004E12E5">
      <w:pPr>
        <w:numPr>
          <w:ilvl w:val="0"/>
          <w:numId w:val="1"/>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 xml:space="preserve">Si aún no lo has hecho, instala la última versión del software </w:t>
      </w:r>
      <w:hyperlink r:id="rId6" w:history="1">
        <w:r w:rsidRPr="004E12E5">
          <w:rPr>
            <w:rFonts w:ascii="Times New Roman" w:hAnsi="Times New Roman" w:cs="Times New Roman"/>
            <w:color w:val="0000FF"/>
            <w:sz w:val="24"/>
            <w:szCs w:val="24"/>
            <w:u w:val="single"/>
          </w:rPr>
          <w:t>Sony Reader Library</w:t>
        </w:r>
      </w:hyperlink>
      <w:r w:rsidRPr="004E12E5">
        <w:rPr>
          <w:rFonts w:ascii="Times New Roman" w:hAnsi="Times New Roman" w:cs="Times New Roman"/>
          <w:sz w:val="24"/>
          <w:szCs w:val="24"/>
        </w:rPr>
        <w:t xml:space="preserve"> y crea un ID de Adobe o un ID de almacenamiento de Sony </w:t>
      </w:r>
      <w:proofErr w:type="spellStart"/>
      <w:r w:rsidRPr="004E12E5">
        <w:rPr>
          <w:rFonts w:ascii="Times New Roman" w:hAnsi="Times New Roman" w:cs="Times New Roman"/>
          <w:sz w:val="24"/>
          <w:szCs w:val="24"/>
        </w:rPr>
        <w:t>eBook</w:t>
      </w:r>
      <w:proofErr w:type="spellEnd"/>
      <w:r w:rsidRPr="004E12E5">
        <w:rPr>
          <w:rFonts w:ascii="Times New Roman" w:hAnsi="Times New Roman" w:cs="Times New Roman"/>
          <w:sz w:val="24"/>
          <w:szCs w:val="24"/>
        </w:rPr>
        <w:t>.</w:t>
      </w:r>
    </w:p>
    <w:p w:rsidR="004E12E5" w:rsidRPr="004E12E5" w:rsidRDefault="004E12E5" w:rsidP="004E12E5">
      <w:pPr>
        <w:numPr>
          <w:ilvl w:val="0"/>
          <w:numId w:val="1"/>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Después, realiza los pasos que se indican a continuación.</w:t>
      </w:r>
    </w:p>
    <w:p w:rsidR="004E12E5" w:rsidRPr="004E12E5" w:rsidRDefault="004E12E5" w:rsidP="004E12E5">
      <w:pPr>
        <w:keepNext/>
        <w:autoSpaceDE w:val="0"/>
        <w:autoSpaceDN w:val="0"/>
        <w:adjustRightInd w:val="0"/>
        <w:spacing w:before="100" w:after="100"/>
        <w:outlineLvl w:val="3"/>
        <w:rPr>
          <w:rFonts w:ascii="Times New Roman" w:hAnsi="Times New Roman" w:cs="Times New Roman"/>
          <w:b/>
          <w:bCs/>
          <w:sz w:val="28"/>
          <w:szCs w:val="28"/>
        </w:rPr>
      </w:pPr>
      <w:r w:rsidRPr="004E12E5">
        <w:rPr>
          <w:rFonts w:ascii="Times New Roman" w:hAnsi="Times New Roman" w:cs="Times New Roman"/>
          <w:b/>
          <w:bCs/>
          <w:sz w:val="28"/>
          <w:szCs w:val="28"/>
        </w:rPr>
        <w:t>Después</w:t>
      </w:r>
    </w:p>
    <w:p w:rsidR="004E12E5" w:rsidRPr="004E12E5" w:rsidRDefault="004E12E5" w:rsidP="004E12E5">
      <w:pPr>
        <w:autoSpaceDE w:val="0"/>
        <w:autoSpaceDN w:val="0"/>
        <w:adjustRightInd w:val="0"/>
        <w:spacing w:before="100" w:after="100"/>
        <w:rPr>
          <w:rFonts w:ascii="Times New Roman" w:hAnsi="Times New Roman" w:cs="Times New Roman"/>
          <w:sz w:val="24"/>
          <w:szCs w:val="24"/>
        </w:rPr>
      </w:pPr>
      <w:r>
        <w:rPr>
          <w:rFonts w:ascii="Times New Roman" w:hAnsi="Times New Roman" w:cs="Times New Roman"/>
          <w:noProof/>
          <w:sz w:val="24"/>
          <w:szCs w:val="24"/>
          <w:lang w:eastAsia="es-ES"/>
        </w:rPr>
        <w:drawing>
          <wp:inline distT="0" distB="0" distL="0" distR="0">
            <wp:extent cx="2736850" cy="914400"/>
            <wp:effectExtent l="0" t="0" r="6350" b="0"/>
            <wp:docPr id="1" name="Imagen 1" descr="//www.corp.google.com/~sands/gehelp/hc/epubp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corp.google.com/~sands/gehelp/hc/epubpdf.jpg"/>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2736850" cy="914400"/>
                    </a:xfrm>
                    <a:prstGeom prst="rect">
                      <a:avLst/>
                    </a:prstGeom>
                    <a:noFill/>
                    <a:ln>
                      <a:noFill/>
                    </a:ln>
                  </pic:spPr>
                </pic:pic>
              </a:graphicData>
            </a:graphic>
          </wp:inline>
        </w:drawing>
      </w:r>
    </w:p>
    <w:p w:rsidR="004E12E5" w:rsidRPr="004E12E5" w:rsidRDefault="004E12E5" w:rsidP="004E12E5">
      <w:pPr>
        <w:numPr>
          <w:ilvl w:val="0"/>
          <w:numId w:val="2"/>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Conecta el lector Sony Reader a tu ordenador con el cable USB proporcionado con el dispositivo.</w:t>
      </w:r>
    </w:p>
    <w:p w:rsidR="004E12E5" w:rsidRPr="004E12E5" w:rsidRDefault="004E12E5" w:rsidP="004E12E5">
      <w:pPr>
        <w:numPr>
          <w:ilvl w:val="0"/>
          <w:numId w:val="2"/>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Abre el software Sony Reader Library en tu ordenador. Asegúrate de que el software Sony Reader Library reconozca el dispositivo Sony Reader colocándolo en el panel de la izquierda. Si no lo reconoce, cierra el software Sony Reader y vuelve a abrirlo con el cable USB instalado.</w:t>
      </w:r>
    </w:p>
    <w:p w:rsidR="004E12E5" w:rsidRPr="004E12E5" w:rsidRDefault="004E12E5" w:rsidP="004E12E5">
      <w:pPr>
        <w:numPr>
          <w:ilvl w:val="0"/>
          <w:numId w:val="2"/>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 xml:space="preserve">Haz clic en el enlace "EPUB" o "PDF" del archivo del </w:t>
      </w:r>
      <w:proofErr w:type="spellStart"/>
      <w:r w:rsidRPr="004E12E5">
        <w:rPr>
          <w:rFonts w:ascii="Times New Roman" w:hAnsi="Times New Roman" w:cs="Times New Roman"/>
          <w:sz w:val="24"/>
          <w:szCs w:val="24"/>
        </w:rPr>
        <w:t>eBook</w:t>
      </w:r>
      <w:proofErr w:type="spellEnd"/>
      <w:r w:rsidRPr="004E12E5">
        <w:rPr>
          <w:rFonts w:ascii="Times New Roman" w:hAnsi="Times New Roman" w:cs="Times New Roman"/>
          <w:sz w:val="24"/>
          <w:szCs w:val="24"/>
        </w:rPr>
        <w:t xml:space="preserve"> que quieras transferir.</w:t>
      </w:r>
    </w:p>
    <w:p w:rsidR="004E12E5" w:rsidRPr="004E12E5" w:rsidRDefault="004E12E5" w:rsidP="004E12E5">
      <w:pPr>
        <w:numPr>
          <w:ilvl w:val="0"/>
          <w:numId w:val="2"/>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Busca el archivo .</w:t>
      </w:r>
      <w:proofErr w:type="spellStart"/>
      <w:r w:rsidRPr="004E12E5">
        <w:rPr>
          <w:rFonts w:ascii="Times New Roman" w:hAnsi="Times New Roman" w:cs="Times New Roman"/>
          <w:sz w:val="24"/>
          <w:szCs w:val="24"/>
        </w:rPr>
        <w:t>acsm</w:t>
      </w:r>
      <w:proofErr w:type="spellEnd"/>
      <w:r w:rsidRPr="004E12E5">
        <w:rPr>
          <w:rFonts w:ascii="Times New Roman" w:hAnsi="Times New Roman" w:cs="Times New Roman"/>
          <w:sz w:val="24"/>
          <w:szCs w:val="24"/>
        </w:rPr>
        <w:t xml:space="preserve"> y ábrelo en tu ordenador. El archivo debería abrirse con el software Sony Reader Library. Si no se abre, selecciona "Importar archivos" en el menú "Archivo" del software Sony Reader Library y busca el archivo .</w:t>
      </w:r>
      <w:proofErr w:type="spellStart"/>
      <w:r w:rsidRPr="004E12E5">
        <w:rPr>
          <w:rFonts w:ascii="Times New Roman" w:hAnsi="Times New Roman" w:cs="Times New Roman"/>
          <w:sz w:val="24"/>
          <w:szCs w:val="24"/>
        </w:rPr>
        <w:t>acsm</w:t>
      </w:r>
      <w:proofErr w:type="spellEnd"/>
      <w:r w:rsidRPr="004E12E5">
        <w:rPr>
          <w:rFonts w:ascii="Times New Roman" w:hAnsi="Times New Roman" w:cs="Times New Roman"/>
          <w:sz w:val="24"/>
          <w:szCs w:val="24"/>
        </w:rPr>
        <w:t xml:space="preserve"> en tu ordenador.</w:t>
      </w:r>
    </w:p>
    <w:p w:rsidR="004E12E5" w:rsidRPr="004E12E5" w:rsidRDefault="004E12E5" w:rsidP="004E12E5">
      <w:pPr>
        <w:numPr>
          <w:ilvl w:val="0"/>
          <w:numId w:val="2"/>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 xml:space="preserve">Haz clic en el archivo del Google </w:t>
      </w:r>
      <w:proofErr w:type="spellStart"/>
      <w:r w:rsidRPr="004E12E5">
        <w:rPr>
          <w:rFonts w:ascii="Times New Roman" w:hAnsi="Times New Roman" w:cs="Times New Roman"/>
          <w:sz w:val="24"/>
          <w:szCs w:val="24"/>
        </w:rPr>
        <w:t>eBook</w:t>
      </w:r>
      <w:proofErr w:type="spellEnd"/>
      <w:r w:rsidRPr="004E12E5">
        <w:rPr>
          <w:rFonts w:ascii="Times New Roman" w:hAnsi="Times New Roman" w:cs="Times New Roman"/>
          <w:sz w:val="24"/>
          <w:szCs w:val="24"/>
        </w:rPr>
        <w:t xml:space="preserve"> y arrástralo al dispositivo del panel de la izquierda. El signo "+" de color verde que aparece al arrastrar el archivo al dispositivo indica que el </w:t>
      </w:r>
      <w:proofErr w:type="spellStart"/>
      <w:r w:rsidRPr="004E12E5">
        <w:rPr>
          <w:rFonts w:ascii="Times New Roman" w:hAnsi="Times New Roman" w:cs="Times New Roman"/>
          <w:sz w:val="24"/>
          <w:szCs w:val="24"/>
        </w:rPr>
        <w:t>eBook</w:t>
      </w:r>
      <w:proofErr w:type="spellEnd"/>
      <w:r w:rsidRPr="004E12E5">
        <w:rPr>
          <w:rFonts w:ascii="Times New Roman" w:hAnsi="Times New Roman" w:cs="Times New Roman"/>
          <w:sz w:val="24"/>
          <w:szCs w:val="24"/>
        </w:rPr>
        <w:t xml:space="preserve"> se puede transferir al dispositivo. El </w:t>
      </w:r>
      <w:proofErr w:type="spellStart"/>
      <w:r w:rsidRPr="004E12E5">
        <w:rPr>
          <w:rFonts w:ascii="Times New Roman" w:hAnsi="Times New Roman" w:cs="Times New Roman"/>
          <w:sz w:val="24"/>
          <w:szCs w:val="24"/>
        </w:rPr>
        <w:t>eBook</w:t>
      </w:r>
      <w:proofErr w:type="spellEnd"/>
      <w:r w:rsidRPr="004E12E5">
        <w:rPr>
          <w:rFonts w:ascii="Times New Roman" w:hAnsi="Times New Roman" w:cs="Times New Roman"/>
          <w:sz w:val="24"/>
          <w:szCs w:val="24"/>
        </w:rPr>
        <w:t xml:space="preserve"> se transferirá a tu dispositivo en unos segundos.</w:t>
      </w:r>
    </w:p>
    <w:p w:rsidR="004E12E5" w:rsidRPr="004E12E5" w:rsidRDefault="004E12E5" w:rsidP="004E12E5">
      <w:pPr>
        <w:autoSpaceDE w:val="0"/>
        <w:autoSpaceDN w:val="0"/>
        <w:adjustRightInd w:val="0"/>
        <w:spacing w:before="100" w:after="100"/>
        <w:ind w:left="720"/>
        <w:outlineLvl w:val="0"/>
        <w:rPr>
          <w:rFonts w:ascii="Times New Roman" w:hAnsi="Times New Roman" w:cs="Times New Roman"/>
          <w:sz w:val="24"/>
          <w:szCs w:val="24"/>
        </w:rPr>
      </w:pPr>
      <w:r w:rsidRPr="004E12E5">
        <w:rPr>
          <w:rFonts w:ascii="Times New Roman" w:hAnsi="Times New Roman" w:cs="Times New Roman"/>
          <w:sz w:val="24"/>
          <w:szCs w:val="24"/>
        </w:rPr>
        <w:t xml:space="preserve">Nota: si no aparece un signo "+" de color verde al arrastrar el archivo al dispositivo, significa que este no está autorizado. </w:t>
      </w:r>
    </w:p>
    <w:p w:rsidR="004E12E5" w:rsidRPr="004E12E5" w:rsidRDefault="004E12E5" w:rsidP="004E12E5">
      <w:pPr>
        <w:numPr>
          <w:ilvl w:val="0"/>
          <w:numId w:val="2"/>
        </w:numPr>
        <w:tabs>
          <w:tab w:val="num" w:pos="720"/>
        </w:tabs>
        <w:autoSpaceDE w:val="0"/>
        <w:autoSpaceDN w:val="0"/>
        <w:adjustRightInd w:val="0"/>
        <w:spacing w:before="100" w:after="100"/>
        <w:outlineLvl w:val="0"/>
        <w:rPr>
          <w:rFonts w:ascii="Times New Roman" w:hAnsi="Times New Roman" w:cs="Times New Roman"/>
          <w:sz w:val="24"/>
          <w:szCs w:val="24"/>
        </w:rPr>
      </w:pPr>
      <w:r w:rsidRPr="004E12E5">
        <w:rPr>
          <w:rFonts w:ascii="Times New Roman" w:hAnsi="Times New Roman" w:cs="Times New Roman"/>
          <w:sz w:val="24"/>
          <w:szCs w:val="24"/>
        </w:rPr>
        <w:t>Para comprobar que el archivo se haya transferido, haz clic en el dispositivo del panel de la izquierda y busca el archivo por el título del libro.</w:t>
      </w:r>
    </w:p>
    <w:p w:rsidR="004E12E5" w:rsidRPr="004E12E5" w:rsidRDefault="004E12E5" w:rsidP="004E12E5">
      <w:pPr>
        <w:autoSpaceDE w:val="0"/>
        <w:autoSpaceDN w:val="0"/>
        <w:adjustRightInd w:val="0"/>
        <w:spacing w:before="100" w:after="100"/>
        <w:rPr>
          <w:rFonts w:ascii="Times New Roman" w:hAnsi="Times New Roman" w:cs="Times New Roman"/>
          <w:sz w:val="24"/>
          <w:szCs w:val="24"/>
        </w:rPr>
      </w:pPr>
      <w:r w:rsidRPr="004E12E5">
        <w:rPr>
          <w:rFonts w:ascii="Times New Roman" w:hAnsi="Times New Roman" w:cs="Times New Roman"/>
          <w:sz w:val="24"/>
          <w:szCs w:val="24"/>
        </w:rPr>
        <w:t>Antes de desconectarlo, extrae de forma segura el dispositivo haciendo clic en el icono de extracción situado junto al dispositivo del panel de la izquierda. El dispositivo desaparecerá del panel de la izquierda. Puede que el dispositivo siga mostrando que el USB está conectado, pero ahora se puede desconectar el cable de forma segura.</w:t>
      </w:r>
    </w:p>
    <w:p w:rsidR="001B524C" w:rsidRDefault="001B524C">
      <w:bookmarkStart w:id="0" w:name="_GoBack"/>
      <w:bookmarkEnd w:id="0"/>
    </w:p>
    <w:sectPr w:rsidR="001B524C" w:rsidSect="00296DCD">
      <w:pgSz w:w="11906" w:h="16838"/>
      <w:pgMar w:top="1417" w:right="1273" w:bottom="1134" w:left="1273"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E5"/>
    <w:rsid w:val="001B524C"/>
    <w:rsid w:val="004E12E5"/>
    <w:rsid w:val="00546C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46CC8"/>
    <w:pPr>
      <w:tabs>
        <w:tab w:val="center" w:pos="4252"/>
        <w:tab w:val="right" w:pos="8504"/>
      </w:tabs>
    </w:pPr>
    <w:rPr>
      <w:rFonts w:ascii="Times New Roman" w:eastAsia="Times New Roman" w:hAnsi="Times New Roman" w:cs="Times New Roman"/>
      <w:sz w:val="20"/>
      <w:szCs w:val="20"/>
      <w:lang w:eastAsia="es-ES"/>
    </w:rPr>
  </w:style>
  <w:style w:type="character" w:customStyle="1" w:styleId="EncabezadoCar">
    <w:name w:val="Encabezado Car"/>
    <w:basedOn w:val="Fuentedeprrafopredeter"/>
    <w:link w:val="Encabezado"/>
    <w:rsid w:val="00546CC8"/>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4E12E5"/>
    <w:rPr>
      <w:rFonts w:ascii="Tahoma" w:hAnsi="Tahoma" w:cs="Tahoma"/>
      <w:sz w:val="16"/>
      <w:szCs w:val="16"/>
    </w:rPr>
  </w:style>
  <w:style w:type="character" w:customStyle="1" w:styleId="TextodegloboCar">
    <w:name w:val="Texto de globo Car"/>
    <w:basedOn w:val="Fuentedeprrafopredeter"/>
    <w:link w:val="Textodeglobo"/>
    <w:uiPriority w:val="99"/>
    <w:semiHidden/>
    <w:rsid w:val="004E12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46CC8"/>
    <w:pPr>
      <w:tabs>
        <w:tab w:val="center" w:pos="4252"/>
        <w:tab w:val="right" w:pos="8504"/>
      </w:tabs>
    </w:pPr>
    <w:rPr>
      <w:rFonts w:ascii="Times New Roman" w:eastAsia="Times New Roman" w:hAnsi="Times New Roman" w:cs="Times New Roman"/>
      <w:sz w:val="20"/>
      <w:szCs w:val="20"/>
      <w:lang w:eastAsia="es-ES"/>
    </w:rPr>
  </w:style>
  <w:style w:type="character" w:customStyle="1" w:styleId="EncabezadoCar">
    <w:name w:val="Encabezado Car"/>
    <w:basedOn w:val="Fuentedeprrafopredeter"/>
    <w:link w:val="Encabezado"/>
    <w:rsid w:val="00546CC8"/>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4E12E5"/>
    <w:rPr>
      <w:rFonts w:ascii="Tahoma" w:hAnsi="Tahoma" w:cs="Tahoma"/>
      <w:sz w:val="16"/>
      <w:szCs w:val="16"/>
    </w:rPr>
  </w:style>
  <w:style w:type="character" w:customStyle="1" w:styleId="TextodegloboCar">
    <w:name w:val="Texto de globo Car"/>
    <w:basedOn w:val="Fuentedeprrafopredeter"/>
    <w:link w:val="Textodeglobo"/>
    <w:uiPriority w:val="99"/>
    <w:semiHidden/>
    <w:rsid w:val="004E12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www.corp.google.com/~sands/gehelp/hc/epubpdf.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bookstore.sony.com/downloa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1649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Quintana</dc:creator>
  <cp:lastModifiedBy>José Quintana</cp:lastModifiedBy>
  <cp:revision>1</cp:revision>
  <dcterms:created xsi:type="dcterms:W3CDTF">2012-12-31T10:22:00Z</dcterms:created>
  <dcterms:modified xsi:type="dcterms:W3CDTF">2012-12-31T10:23:00Z</dcterms:modified>
</cp:coreProperties>
</file>